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87E4" w14:textId="77777777" w:rsidR="001908C6" w:rsidRDefault="001908C6" w:rsidP="0019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ORÇAMENTO PÚBLICO FEDERAL BRASILEIRO: UMA ANÁLISE DAS BOAS PRÁTICAS ORÇAMENTÁRIAS DA OCDE</w:t>
      </w:r>
    </w:p>
    <w:p w14:paraId="3A6F0D92" w14:textId="77777777" w:rsidR="001908C6" w:rsidRDefault="001908C6" w:rsidP="0019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970F80" w14:textId="5134139C" w:rsidR="001908C6" w:rsidRDefault="001908C6" w:rsidP="0019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16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BRAZILIAN FEDERAL PUBLIC BUDGET: AN ANALYSIS OF GOOD BUDGETARY PRACTICES IN THE OEC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</w:p>
    <w:p w14:paraId="55E127A7" w14:textId="39BB25A8" w:rsidR="001908C6" w:rsidRDefault="001908C6" w:rsidP="0019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5E38E15" w14:textId="77777777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7157F8" w14:textId="77777777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BA07EC3" w14:textId="25CE8FDA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AUTORES:</w:t>
      </w:r>
    </w:p>
    <w:p w14:paraId="377F61C6" w14:textId="28C5A714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1A781A2" w14:textId="4E90B2F2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AURIMAR ANDRADE DIAS</w:t>
      </w:r>
    </w:p>
    <w:p w14:paraId="202DDEFC" w14:textId="2EF636CF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Contador na Universidade Federal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Catalão - UFCAT</w:t>
      </w:r>
    </w:p>
    <w:p w14:paraId="7231AD2D" w14:textId="4C54CF5E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Mestrando em Ciências Contábeis pela Universidade de Brasília – UnB</w:t>
      </w:r>
    </w:p>
    <w:p w14:paraId="70A919F5" w14:textId="3CF44B3E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Endereço: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Avenida Anhanguera nº 1.211,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Condomínio Solar das Américas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Casa 116, Vila União.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CEP: 75.702-610.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Catalão, GO – Brasil.</w:t>
      </w:r>
    </w:p>
    <w:p w14:paraId="78304848" w14:textId="1E8ABACC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Telefone: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(64) 98431-4411</w:t>
      </w:r>
    </w:p>
    <w:p w14:paraId="159069F0" w14:textId="63107CA1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4" w:history="1">
        <w:r w:rsidRPr="0093142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dias.aurimar@gmail.com</w:t>
        </w:r>
      </w:hyperlink>
    </w:p>
    <w:p w14:paraId="0F39703C" w14:textId="0DA59BBA" w:rsid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F4707A" w14:textId="2B94D412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MARCELO DRIEMEYER WILBERT</w:t>
      </w:r>
    </w:p>
    <w:p w14:paraId="0B8BB6F7" w14:textId="3BCC9512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Professor </w:t>
      </w: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Departamento de Contabilidade da FACE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PPGCont</w:t>
      </w:r>
      <w:proofErr w:type="spellEnd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UnB</w:t>
      </w:r>
    </w:p>
    <w:p w14:paraId="09F6CF84" w14:textId="080B1394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Doutor</w:t>
      </w:r>
      <w:proofErr w:type="spellEnd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em</w:t>
      </w:r>
      <w:proofErr w:type="spellEnd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Economia</w:t>
      </w: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pela </w:t>
      </w:r>
      <w:proofErr w:type="spellStart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Universidade</w:t>
      </w:r>
      <w:proofErr w:type="spellEnd"/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de Brasília – UnB</w:t>
      </w:r>
    </w:p>
    <w:p w14:paraId="028DC3D5" w14:textId="77777777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90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Endereço: </w:t>
      </w: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Universidade de Brasília, Departamento de Contabilidade e Ciências Atuariais - CCA. Prédio da Face, 1o andar, salas B1-B2 - Campus Darcy Ribeiro, Asa Norte. CEP: 70910900 - Brasília, DF – Brasil</w:t>
      </w:r>
    </w:p>
    <w:p w14:paraId="6099CD5D" w14:textId="77777777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90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Telefone: </w:t>
      </w: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(61) 31070795</w:t>
      </w:r>
    </w:p>
    <w:p w14:paraId="1A97FE3A" w14:textId="36B89CE2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90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19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marcelodw@unb.br</w:t>
      </w:r>
    </w:p>
    <w:p w14:paraId="2553D3E3" w14:textId="77777777" w:rsidR="001908C6" w:rsidRPr="001908C6" w:rsidRDefault="001908C6" w:rsidP="00190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1908C6" w:rsidRPr="00190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C6"/>
    <w:rsid w:val="001908C6"/>
    <w:rsid w:val="00310ABA"/>
    <w:rsid w:val="00A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1300"/>
  <w15:chartTrackingRefBased/>
  <w15:docId w15:val="{431B4E90-114D-439D-8124-90BFDFF9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C6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08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0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s.aurima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828</Characters>
  <Application>Microsoft Office Word</Application>
  <DocSecurity>0</DocSecurity>
  <Lines>14</Lines>
  <Paragraphs>4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Aurimar Dias</dc:creator>
  <cp:keywords/>
  <dc:description/>
  <cp:lastModifiedBy>Aurimar Dias</cp:lastModifiedBy>
  <cp:revision>1</cp:revision>
  <dcterms:created xsi:type="dcterms:W3CDTF">2021-10-28T18:22:00Z</dcterms:created>
  <dcterms:modified xsi:type="dcterms:W3CDTF">2021-10-28T18:31:00Z</dcterms:modified>
</cp:coreProperties>
</file>